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70" w:rsidRPr="007A4429" w:rsidRDefault="00452370" w:rsidP="00452370">
      <w:pPr>
        <w:bidi/>
        <w:rPr>
          <w:rFonts w:asciiTheme="minorBidi" w:hAnsiTheme="minorBidi"/>
          <w:b/>
          <w:bCs/>
          <w:sz w:val="48"/>
          <w:szCs w:val="48"/>
          <w:lang w:bidi="ar-MA"/>
        </w:rPr>
      </w:pPr>
      <w:bookmarkStart w:id="0" w:name="_GoBack"/>
      <w:r w:rsidRPr="007A4429">
        <w:rPr>
          <w:rFonts w:asciiTheme="minorBidi" w:hAnsiTheme="minorBidi"/>
          <w:b/>
          <w:bCs/>
          <w:sz w:val="48"/>
          <w:szCs w:val="48"/>
          <w:rtl/>
          <w:lang w:bidi="ar-MA"/>
        </w:rPr>
        <w:t>نموذج بطاقة الورش</w:t>
      </w:r>
    </w:p>
    <w:bookmarkEnd w:id="0"/>
    <w:p w:rsidR="00452370" w:rsidRPr="007A4429" w:rsidRDefault="00452370" w:rsidP="00452370">
      <w:pPr>
        <w:tabs>
          <w:tab w:val="left" w:pos="1362"/>
        </w:tabs>
        <w:bidi/>
        <w:spacing w:after="0" w:line="240" w:lineRule="auto"/>
        <w:rPr>
          <w:rFonts w:asciiTheme="minorBidi" w:hAnsiTheme="minorBidi"/>
          <w:sz w:val="26"/>
          <w:szCs w:val="26"/>
          <w:rtl/>
          <w:lang w:bidi="ar-MA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905"/>
        <w:gridCol w:w="2355"/>
        <w:gridCol w:w="2957"/>
      </w:tblGrid>
      <w:tr w:rsidR="00452370" w:rsidTr="005911DF">
        <w:trPr>
          <w:trHeight w:val="609"/>
        </w:trPr>
        <w:tc>
          <w:tcPr>
            <w:tcW w:w="3905" w:type="dxa"/>
            <w:shd w:val="clear" w:color="auto" w:fill="F2F2F2" w:themeFill="background1" w:themeFillShade="F2"/>
            <w:vAlign w:val="center"/>
          </w:tcPr>
          <w:p w:rsidR="00452370" w:rsidRPr="007A4429" w:rsidRDefault="00452370" w:rsidP="005911DF">
            <w:pPr>
              <w:tabs>
                <w:tab w:val="left" w:pos="2982"/>
              </w:tabs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</w:pPr>
            <w:r w:rsidRPr="007A442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  <w:t>تسمية الورش</w:t>
            </w:r>
          </w:p>
        </w:tc>
        <w:tc>
          <w:tcPr>
            <w:tcW w:w="5312" w:type="dxa"/>
            <w:gridSpan w:val="2"/>
            <w:vAlign w:val="center"/>
          </w:tcPr>
          <w:p w:rsidR="00452370" w:rsidRPr="007A4429" w:rsidRDefault="00452370" w:rsidP="005911DF">
            <w:pPr>
              <w:tabs>
                <w:tab w:val="left" w:pos="2982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452370" w:rsidTr="005911DF">
        <w:trPr>
          <w:trHeight w:val="513"/>
        </w:trPr>
        <w:tc>
          <w:tcPr>
            <w:tcW w:w="3905" w:type="dxa"/>
            <w:shd w:val="clear" w:color="auto" w:fill="F2F2F2" w:themeFill="background1" w:themeFillShade="F2"/>
            <w:vAlign w:val="center"/>
          </w:tcPr>
          <w:p w:rsidR="00452370" w:rsidRPr="007A4429" w:rsidRDefault="00452370" w:rsidP="005911DF">
            <w:pPr>
              <w:tabs>
                <w:tab w:val="left" w:pos="2982"/>
              </w:tabs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</w:pPr>
            <w:r w:rsidRPr="007A442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  <w:t>هدف الورش (الأشغال المتوقعة)</w:t>
            </w:r>
          </w:p>
        </w:tc>
        <w:tc>
          <w:tcPr>
            <w:tcW w:w="5312" w:type="dxa"/>
            <w:gridSpan w:val="2"/>
            <w:vAlign w:val="center"/>
          </w:tcPr>
          <w:p w:rsidR="00452370" w:rsidRPr="007A4429" w:rsidRDefault="00452370" w:rsidP="005911DF">
            <w:pPr>
              <w:tabs>
                <w:tab w:val="left" w:pos="2982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452370" w:rsidTr="005911DF">
        <w:trPr>
          <w:trHeight w:val="513"/>
        </w:trPr>
        <w:tc>
          <w:tcPr>
            <w:tcW w:w="3905" w:type="dxa"/>
            <w:shd w:val="clear" w:color="auto" w:fill="F2F2F2" w:themeFill="background1" w:themeFillShade="F2"/>
            <w:vAlign w:val="center"/>
          </w:tcPr>
          <w:p w:rsidR="00452370" w:rsidRPr="007A4429" w:rsidRDefault="00452370" w:rsidP="005911DF">
            <w:pPr>
              <w:tabs>
                <w:tab w:val="left" w:pos="2982"/>
              </w:tabs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</w:pPr>
            <w:r w:rsidRPr="007A442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  <w:t>مكان التنفيذ</w:t>
            </w:r>
          </w:p>
        </w:tc>
        <w:tc>
          <w:tcPr>
            <w:tcW w:w="5312" w:type="dxa"/>
            <w:gridSpan w:val="2"/>
            <w:vAlign w:val="center"/>
          </w:tcPr>
          <w:p w:rsidR="00452370" w:rsidRPr="007A4429" w:rsidRDefault="00452370" w:rsidP="005911DF">
            <w:pPr>
              <w:tabs>
                <w:tab w:val="left" w:pos="2982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452370" w:rsidTr="005911DF">
        <w:trPr>
          <w:trHeight w:val="513"/>
        </w:trPr>
        <w:tc>
          <w:tcPr>
            <w:tcW w:w="3905" w:type="dxa"/>
            <w:shd w:val="clear" w:color="auto" w:fill="F2F2F2" w:themeFill="background1" w:themeFillShade="F2"/>
            <w:vAlign w:val="center"/>
          </w:tcPr>
          <w:p w:rsidR="00452370" w:rsidRPr="007A4429" w:rsidRDefault="00452370" w:rsidP="005911DF">
            <w:pPr>
              <w:tabs>
                <w:tab w:val="left" w:pos="2982"/>
              </w:tabs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</w:pPr>
            <w:r w:rsidRPr="007A442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  <w:t>مدة الورش (بالأشهر)</w:t>
            </w:r>
          </w:p>
        </w:tc>
        <w:tc>
          <w:tcPr>
            <w:tcW w:w="5312" w:type="dxa"/>
            <w:gridSpan w:val="2"/>
            <w:vAlign w:val="center"/>
          </w:tcPr>
          <w:p w:rsidR="00452370" w:rsidRPr="007A4429" w:rsidRDefault="00452370" w:rsidP="005911DF">
            <w:pPr>
              <w:tabs>
                <w:tab w:val="left" w:pos="2982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452370" w:rsidTr="005911DF">
        <w:trPr>
          <w:trHeight w:val="973"/>
        </w:trPr>
        <w:tc>
          <w:tcPr>
            <w:tcW w:w="3905" w:type="dxa"/>
            <w:shd w:val="clear" w:color="auto" w:fill="F2F2F2" w:themeFill="background1" w:themeFillShade="F2"/>
            <w:vAlign w:val="center"/>
          </w:tcPr>
          <w:p w:rsidR="00452370" w:rsidRPr="007A4429" w:rsidRDefault="00452370" w:rsidP="005911DF">
            <w:pPr>
              <w:tabs>
                <w:tab w:val="left" w:pos="2982"/>
              </w:tabs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</w:pPr>
            <w:r w:rsidRPr="007A442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  <w:t>تاريخ البدء المتوقع</w:t>
            </w:r>
          </w:p>
          <w:p w:rsidR="00452370" w:rsidRPr="007A4429" w:rsidRDefault="00452370" w:rsidP="005911DF">
            <w:pPr>
              <w:tabs>
                <w:tab w:val="left" w:pos="2982"/>
              </w:tabs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</w:pPr>
            <w:r w:rsidRPr="007A442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  <w:t>تاريخ الانتهاء المتوقع</w:t>
            </w:r>
          </w:p>
        </w:tc>
        <w:tc>
          <w:tcPr>
            <w:tcW w:w="5312" w:type="dxa"/>
            <w:gridSpan w:val="2"/>
            <w:vAlign w:val="center"/>
          </w:tcPr>
          <w:p w:rsidR="00452370" w:rsidRPr="007A4429" w:rsidRDefault="00452370" w:rsidP="005911DF">
            <w:pPr>
              <w:tabs>
                <w:tab w:val="left" w:pos="2982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452370" w:rsidTr="005911DF">
        <w:trPr>
          <w:trHeight w:val="513"/>
        </w:trPr>
        <w:tc>
          <w:tcPr>
            <w:tcW w:w="3905" w:type="dxa"/>
            <w:shd w:val="clear" w:color="auto" w:fill="F2F2F2" w:themeFill="background1" w:themeFillShade="F2"/>
            <w:vAlign w:val="center"/>
          </w:tcPr>
          <w:p w:rsidR="00452370" w:rsidRPr="007A4429" w:rsidRDefault="00452370" w:rsidP="005911DF">
            <w:pPr>
              <w:tabs>
                <w:tab w:val="left" w:pos="2982"/>
              </w:tabs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</w:pPr>
            <w:r w:rsidRPr="007A442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  <w:t>عدد المرشحين المتوقع إدماجهم</w:t>
            </w:r>
          </w:p>
        </w:tc>
        <w:tc>
          <w:tcPr>
            <w:tcW w:w="5312" w:type="dxa"/>
            <w:gridSpan w:val="2"/>
            <w:vAlign w:val="center"/>
          </w:tcPr>
          <w:p w:rsidR="00452370" w:rsidRPr="007A4429" w:rsidRDefault="00452370" w:rsidP="005911DF">
            <w:pPr>
              <w:tabs>
                <w:tab w:val="left" w:pos="2982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452370" w:rsidTr="005911DF">
        <w:trPr>
          <w:trHeight w:val="513"/>
        </w:trPr>
        <w:tc>
          <w:tcPr>
            <w:tcW w:w="3905" w:type="dxa"/>
            <w:shd w:val="clear" w:color="auto" w:fill="F2F2F2" w:themeFill="background1" w:themeFillShade="F2"/>
            <w:vAlign w:val="center"/>
          </w:tcPr>
          <w:p w:rsidR="00452370" w:rsidRPr="007A4429" w:rsidRDefault="00452370" w:rsidP="005911DF">
            <w:pPr>
              <w:tabs>
                <w:tab w:val="left" w:pos="2982"/>
              </w:tabs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</w:pPr>
            <w:r w:rsidRPr="007A442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  <w:t>ساعات العمل بالورش</w:t>
            </w:r>
          </w:p>
        </w:tc>
        <w:tc>
          <w:tcPr>
            <w:tcW w:w="5312" w:type="dxa"/>
            <w:gridSpan w:val="2"/>
            <w:vAlign w:val="center"/>
          </w:tcPr>
          <w:p w:rsidR="00452370" w:rsidRPr="007A4429" w:rsidRDefault="00452370" w:rsidP="005911DF">
            <w:pPr>
              <w:tabs>
                <w:tab w:val="left" w:pos="2982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452370" w:rsidTr="005911DF">
        <w:trPr>
          <w:trHeight w:val="973"/>
        </w:trPr>
        <w:tc>
          <w:tcPr>
            <w:tcW w:w="3905" w:type="dxa"/>
            <w:shd w:val="clear" w:color="auto" w:fill="F2F2F2" w:themeFill="background1" w:themeFillShade="F2"/>
            <w:vAlign w:val="center"/>
          </w:tcPr>
          <w:p w:rsidR="00452370" w:rsidRPr="007A4429" w:rsidRDefault="00452370" w:rsidP="005911DF">
            <w:pPr>
              <w:tabs>
                <w:tab w:val="left" w:pos="2982"/>
              </w:tabs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</w:pPr>
            <w:r w:rsidRPr="007A442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  <w:t>المعدات والتجهيزات والمواد الأولية اللازمة لإنجاز الورش</w:t>
            </w:r>
          </w:p>
        </w:tc>
        <w:tc>
          <w:tcPr>
            <w:tcW w:w="5312" w:type="dxa"/>
            <w:gridSpan w:val="2"/>
            <w:vAlign w:val="center"/>
          </w:tcPr>
          <w:p w:rsidR="00452370" w:rsidRPr="007A4429" w:rsidRDefault="00452370" w:rsidP="005911DF">
            <w:pPr>
              <w:tabs>
                <w:tab w:val="left" w:pos="2982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452370" w:rsidTr="005911DF">
        <w:trPr>
          <w:trHeight w:val="513"/>
        </w:trPr>
        <w:tc>
          <w:tcPr>
            <w:tcW w:w="3905" w:type="dxa"/>
            <w:vMerge w:val="restart"/>
            <w:shd w:val="clear" w:color="auto" w:fill="F2F2F2" w:themeFill="background1" w:themeFillShade="F2"/>
            <w:vAlign w:val="center"/>
          </w:tcPr>
          <w:p w:rsidR="00452370" w:rsidRPr="007A4429" w:rsidRDefault="00452370" w:rsidP="005911DF">
            <w:pPr>
              <w:tabs>
                <w:tab w:val="left" w:pos="2982"/>
              </w:tabs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</w:pPr>
            <w:r w:rsidRPr="007A442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  <w:t>مساهمة المصالح الخارجية للقطاعات الوزارية المعنية والجماعات الترابية</w:t>
            </w:r>
          </w:p>
        </w:tc>
        <w:tc>
          <w:tcPr>
            <w:tcW w:w="2355" w:type="dxa"/>
            <w:vAlign w:val="center"/>
          </w:tcPr>
          <w:p w:rsidR="00452370" w:rsidRPr="007A4429" w:rsidRDefault="00452370" w:rsidP="005911DF">
            <w:pPr>
              <w:tabs>
                <w:tab w:val="left" w:pos="2982"/>
              </w:tabs>
              <w:bidi/>
              <w:jc w:val="center"/>
              <w:rPr>
                <w:rFonts w:asciiTheme="minorBidi" w:hAnsiTheme="minorBidi"/>
                <w:b/>
                <w:bCs/>
                <w:color w:val="171717" w:themeColor="background2" w:themeShade="1A"/>
                <w:sz w:val="32"/>
                <w:szCs w:val="32"/>
                <w:rtl/>
                <w:lang w:bidi="ar-MA"/>
              </w:rPr>
            </w:pPr>
            <w:r w:rsidRPr="007A4429">
              <w:rPr>
                <w:rFonts w:asciiTheme="minorBidi" w:hAnsiTheme="minorBidi"/>
                <w:b/>
                <w:bCs/>
                <w:color w:val="171717" w:themeColor="background2" w:themeShade="1A"/>
                <w:sz w:val="32"/>
                <w:szCs w:val="32"/>
                <w:rtl/>
                <w:lang w:bidi="ar-MA"/>
              </w:rPr>
              <w:t>المساهم</w:t>
            </w:r>
          </w:p>
        </w:tc>
        <w:tc>
          <w:tcPr>
            <w:tcW w:w="2957" w:type="dxa"/>
            <w:vAlign w:val="center"/>
          </w:tcPr>
          <w:p w:rsidR="00452370" w:rsidRPr="007A4429" w:rsidRDefault="00452370" w:rsidP="005911DF">
            <w:pPr>
              <w:tabs>
                <w:tab w:val="left" w:pos="2982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</w:pPr>
            <w:r w:rsidRPr="007A442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  <w:t>نوعية المساهمة</w:t>
            </w:r>
          </w:p>
        </w:tc>
      </w:tr>
      <w:tr w:rsidR="00452370" w:rsidTr="005911DF">
        <w:trPr>
          <w:trHeight w:val="526"/>
        </w:trPr>
        <w:tc>
          <w:tcPr>
            <w:tcW w:w="3905" w:type="dxa"/>
            <w:vMerge/>
            <w:shd w:val="clear" w:color="auto" w:fill="F2F2F2" w:themeFill="background1" w:themeFillShade="F2"/>
            <w:vAlign w:val="center"/>
          </w:tcPr>
          <w:p w:rsidR="00452370" w:rsidRPr="007A4429" w:rsidRDefault="00452370" w:rsidP="005911DF">
            <w:pPr>
              <w:tabs>
                <w:tab w:val="left" w:pos="2982"/>
              </w:tabs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355" w:type="dxa"/>
            <w:vAlign w:val="center"/>
          </w:tcPr>
          <w:p w:rsidR="00452370" w:rsidRPr="007A4429" w:rsidRDefault="00452370" w:rsidP="005911DF">
            <w:pPr>
              <w:tabs>
                <w:tab w:val="left" w:pos="2982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</w:pPr>
            <w:r w:rsidRPr="007A4429">
              <w:rPr>
                <w:rFonts w:asciiTheme="minorBidi" w:hAnsiTheme="minorBidi"/>
                <w:b/>
                <w:bCs/>
                <w:color w:val="171717" w:themeColor="background2" w:themeShade="1A"/>
                <w:sz w:val="32"/>
                <w:szCs w:val="32"/>
                <w:rtl/>
                <w:lang w:bidi="ar-MA"/>
              </w:rPr>
              <w:t>المساهم</w:t>
            </w:r>
          </w:p>
        </w:tc>
        <w:tc>
          <w:tcPr>
            <w:tcW w:w="2957" w:type="dxa"/>
            <w:vAlign w:val="center"/>
          </w:tcPr>
          <w:p w:rsidR="00452370" w:rsidRPr="007A4429" w:rsidRDefault="00452370" w:rsidP="005911DF">
            <w:pPr>
              <w:tabs>
                <w:tab w:val="left" w:pos="2982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</w:pPr>
            <w:r w:rsidRPr="007A442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  <w:t>نوعية المساهمة</w:t>
            </w:r>
          </w:p>
        </w:tc>
      </w:tr>
      <w:tr w:rsidR="00452370" w:rsidTr="005911DF">
        <w:trPr>
          <w:trHeight w:val="526"/>
        </w:trPr>
        <w:tc>
          <w:tcPr>
            <w:tcW w:w="3905" w:type="dxa"/>
            <w:vMerge/>
            <w:shd w:val="clear" w:color="auto" w:fill="F2F2F2" w:themeFill="background1" w:themeFillShade="F2"/>
            <w:vAlign w:val="center"/>
          </w:tcPr>
          <w:p w:rsidR="00452370" w:rsidRPr="007A4429" w:rsidRDefault="00452370" w:rsidP="005911DF">
            <w:pPr>
              <w:tabs>
                <w:tab w:val="left" w:pos="2982"/>
              </w:tabs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355" w:type="dxa"/>
            <w:vAlign w:val="center"/>
          </w:tcPr>
          <w:p w:rsidR="00452370" w:rsidRPr="007A4429" w:rsidRDefault="00452370" w:rsidP="005911DF">
            <w:pPr>
              <w:tabs>
                <w:tab w:val="left" w:pos="2982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</w:pPr>
            <w:r w:rsidRPr="007A4429">
              <w:rPr>
                <w:rFonts w:asciiTheme="minorBidi" w:hAnsiTheme="minorBidi"/>
                <w:b/>
                <w:bCs/>
                <w:color w:val="171717" w:themeColor="background2" w:themeShade="1A"/>
                <w:sz w:val="32"/>
                <w:szCs w:val="32"/>
                <w:rtl/>
                <w:lang w:bidi="ar-MA"/>
              </w:rPr>
              <w:t>المساهم</w:t>
            </w:r>
          </w:p>
        </w:tc>
        <w:tc>
          <w:tcPr>
            <w:tcW w:w="2957" w:type="dxa"/>
            <w:vAlign w:val="center"/>
          </w:tcPr>
          <w:p w:rsidR="00452370" w:rsidRPr="007A4429" w:rsidRDefault="00452370" w:rsidP="005911DF">
            <w:pPr>
              <w:tabs>
                <w:tab w:val="left" w:pos="2982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</w:pPr>
            <w:r w:rsidRPr="007A442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  <w:t>نوعية المساهمة</w:t>
            </w:r>
          </w:p>
        </w:tc>
      </w:tr>
      <w:tr w:rsidR="00452370" w:rsidTr="005911DF">
        <w:trPr>
          <w:trHeight w:val="526"/>
        </w:trPr>
        <w:tc>
          <w:tcPr>
            <w:tcW w:w="3905" w:type="dxa"/>
            <w:vMerge/>
            <w:shd w:val="clear" w:color="auto" w:fill="F2F2F2" w:themeFill="background1" w:themeFillShade="F2"/>
            <w:vAlign w:val="center"/>
          </w:tcPr>
          <w:p w:rsidR="00452370" w:rsidRPr="007A4429" w:rsidRDefault="00452370" w:rsidP="005911DF">
            <w:pPr>
              <w:tabs>
                <w:tab w:val="left" w:pos="2982"/>
              </w:tabs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355" w:type="dxa"/>
            <w:vAlign w:val="center"/>
          </w:tcPr>
          <w:p w:rsidR="00452370" w:rsidRPr="007A4429" w:rsidRDefault="00452370" w:rsidP="005911DF">
            <w:pPr>
              <w:tabs>
                <w:tab w:val="left" w:pos="2982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</w:pPr>
            <w:r w:rsidRPr="007A4429">
              <w:rPr>
                <w:rFonts w:asciiTheme="minorBidi" w:hAnsiTheme="minorBidi"/>
                <w:b/>
                <w:bCs/>
                <w:color w:val="171717" w:themeColor="background2" w:themeShade="1A"/>
                <w:sz w:val="32"/>
                <w:szCs w:val="32"/>
                <w:rtl/>
                <w:lang w:bidi="ar-MA"/>
              </w:rPr>
              <w:t>المساهم</w:t>
            </w:r>
          </w:p>
        </w:tc>
        <w:tc>
          <w:tcPr>
            <w:tcW w:w="2957" w:type="dxa"/>
            <w:vAlign w:val="center"/>
          </w:tcPr>
          <w:p w:rsidR="00452370" w:rsidRPr="007A4429" w:rsidRDefault="00452370" w:rsidP="005911DF">
            <w:pPr>
              <w:tabs>
                <w:tab w:val="left" w:pos="2982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</w:pPr>
            <w:r w:rsidRPr="007A442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  <w:t>نوعية المساهمة</w:t>
            </w:r>
          </w:p>
        </w:tc>
      </w:tr>
      <w:tr w:rsidR="00452370" w:rsidTr="005911DF">
        <w:trPr>
          <w:trHeight w:val="750"/>
        </w:trPr>
        <w:tc>
          <w:tcPr>
            <w:tcW w:w="3905" w:type="dxa"/>
            <w:shd w:val="clear" w:color="auto" w:fill="F2F2F2" w:themeFill="background1" w:themeFillShade="F2"/>
            <w:vAlign w:val="center"/>
          </w:tcPr>
          <w:p w:rsidR="00452370" w:rsidRPr="007A4429" w:rsidRDefault="00452370" w:rsidP="005911DF">
            <w:pPr>
              <w:tabs>
                <w:tab w:val="left" w:pos="2982"/>
              </w:tabs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</w:pPr>
            <w:r w:rsidRPr="007A442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  <w:t xml:space="preserve">الحد الأدنى </w:t>
            </w:r>
            <w:proofErr w:type="spellStart"/>
            <w:r w:rsidRPr="007A442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  <w:t>للمؤطرين</w:t>
            </w:r>
            <w:proofErr w:type="spellEnd"/>
          </w:p>
        </w:tc>
        <w:tc>
          <w:tcPr>
            <w:tcW w:w="5312" w:type="dxa"/>
            <w:gridSpan w:val="2"/>
            <w:vAlign w:val="center"/>
          </w:tcPr>
          <w:p w:rsidR="00452370" w:rsidRPr="007A4429" w:rsidRDefault="00452370" w:rsidP="005911DF">
            <w:pPr>
              <w:tabs>
                <w:tab w:val="left" w:pos="2982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452370" w:rsidTr="005911DF">
        <w:trPr>
          <w:trHeight w:val="1460"/>
        </w:trPr>
        <w:tc>
          <w:tcPr>
            <w:tcW w:w="3905" w:type="dxa"/>
            <w:shd w:val="clear" w:color="auto" w:fill="F2F2F2" w:themeFill="background1" w:themeFillShade="F2"/>
            <w:vAlign w:val="center"/>
          </w:tcPr>
          <w:p w:rsidR="00452370" w:rsidRPr="007A4429" w:rsidRDefault="00452370" w:rsidP="005911DF">
            <w:pPr>
              <w:tabs>
                <w:tab w:val="left" w:pos="2982"/>
              </w:tabs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</w:pPr>
            <w:r w:rsidRPr="007A442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  <w:t>الميزانية الإضافية لإنجاز الورش (معدات وتجهيزات  إضافية- مواد أولية-...)</w:t>
            </w:r>
          </w:p>
        </w:tc>
        <w:tc>
          <w:tcPr>
            <w:tcW w:w="5312" w:type="dxa"/>
            <w:gridSpan w:val="2"/>
            <w:vAlign w:val="center"/>
          </w:tcPr>
          <w:p w:rsidR="00452370" w:rsidRPr="00F07D01" w:rsidRDefault="00452370" w:rsidP="005911DF">
            <w:pPr>
              <w:tabs>
                <w:tab w:val="left" w:pos="2982"/>
              </w:tabs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</w:tbl>
    <w:p w:rsidR="00452370" w:rsidRDefault="00452370" w:rsidP="00452370">
      <w:pPr>
        <w:tabs>
          <w:tab w:val="left" w:pos="2982"/>
        </w:tabs>
        <w:bidi/>
        <w:rPr>
          <w:rFonts w:cstheme="minorHAnsi"/>
          <w:sz w:val="26"/>
          <w:szCs w:val="26"/>
          <w:rtl/>
          <w:lang w:bidi="ar-MA"/>
        </w:rPr>
      </w:pPr>
    </w:p>
    <w:p w:rsidR="00242EDF" w:rsidRDefault="00242EDF" w:rsidP="00452370">
      <w:pPr>
        <w:bidi/>
        <w:rPr>
          <w:lang w:bidi="ar-MA"/>
        </w:rPr>
      </w:pPr>
    </w:p>
    <w:sectPr w:rsidR="00242E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70"/>
    <w:rsid w:val="00242EDF"/>
    <w:rsid w:val="00452370"/>
    <w:rsid w:val="006A5305"/>
    <w:rsid w:val="00942821"/>
    <w:rsid w:val="00C8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C8C1A-85C0-4473-8C64-3A0C3FAE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370"/>
    <w:pPr>
      <w:spacing w:after="200" w:line="276" w:lineRule="auto"/>
    </w:pPr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2370"/>
    <w:pPr>
      <w:spacing w:after="0" w:line="240" w:lineRule="auto"/>
    </w:pPr>
    <w:rPr>
      <w:rFonts w:eastAsiaTheme="minorEastAsia"/>
      <w:lang w:val="fr-FR"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My Doc</dc:creator>
  <cp:keywords/>
  <dc:description/>
  <cp:lastModifiedBy>Youssef My Doc</cp:lastModifiedBy>
  <cp:revision>1</cp:revision>
  <dcterms:created xsi:type="dcterms:W3CDTF">2022-03-09T14:55:00Z</dcterms:created>
  <dcterms:modified xsi:type="dcterms:W3CDTF">2022-03-09T14:55:00Z</dcterms:modified>
</cp:coreProperties>
</file>